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9" w:rsidRDefault="000C75FF" w:rsidP="000C75FF">
      <w:pPr>
        <w:jc w:val="center"/>
      </w:pPr>
      <w:r>
        <w:t>Executive Board Meeting</w:t>
      </w:r>
    </w:p>
    <w:p w:rsidR="000C75FF" w:rsidRDefault="000C75FF" w:rsidP="000C75FF">
      <w:pPr>
        <w:jc w:val="center"/>
      </w:pPr>
      <w:r>
        <w:t>October 1</w:t>
      </w:r>
      <w:r w:rsidRPr="000C75FF">
        <w:rPr>
          <w:vertAlign w:val="superscript"/>
        </w:rPr>
        <w:t>st</w:t>
      </w:r>
      <w:r>
        <w:t>, 2014</w:t>
      </w:r>
    </w:p>
    <w:p w:rsidR="000C75FF" w:rsidRDefault="000C75FF" w:rsidP="000C75FF">
      <w:r>
        <w:t>Location: The Residence of Carolyn Dahlgren – 0034 Kings Row Avenue</w:t>
      </w:r>
    </w:p>
    <w:p w:rsidR="000C75FF" w:rsidRDefault="000C75FF" w:rsidP="000C75FF">
      <w:r>
        <w:t>Board Members in Attendance: Peter May, Carolyn Dahlgren, Tom Hazard and Krystle Ortell (recording secretary)</w:t>
      </w:r>
    </w:p>
    <w:p w:rsidR="000C75FF" w:rsidRDefault="000C75FF" w:rsidP="000C75FF">
      <w:r>
        <w:t xml:space="preserve">Homeowners in Attendance: Molly and Toby </w:t>
      </w:r>
      <w:proofErr w:type="spellStart"/>
      <w:r>
        <w:t>Bartholow</w:t>
      </w:r>
      <w:proofErr w:type="spellEnd"/>
      <w:r>
        <w:t xml:space="preserve">, Kathy </w:t>
      </w:r>
      <w:proofErr w:type="spellStart"/>
      <w:r>
        <w:t>Sydoryk</w:t>
      </w:r>
      <w:proofErr w:type="spellEnd"/>
      <w:r>
        <w:t xml:space="preserve">, and Carol </w:t>
      </w:r>
      <w:proofErr w:type="spellStart"/>
      <w:r w:rsidRPr="000C75FF">
        <w:t>Nieuwenhuizen</w:t>
      </w:r>
      <w:proofErr w:type="spellEnd"/>
    </w:p>
    <w:p w:rsidR="000C75FF" w:rsidRDefault="000C75FF" w:rsidP="000C75FF">
      <w:pPr>
        <w:pStyle w:val="ListParagraph"/>
        <w:numPr>
          <w:ilvl w:val="0"/>
          <w:numId w:val="1"/>
        </w:numPr>
      </w:pPr>
      <w:r>
        <w:t>Call to order at 7:10pm</w:t>
      </w:r>
    </w:p>
    <w:p w:rsidR="000C75FF" w:rsidRDefault="000C75FF" w:rsidP="000C75FF">
      <w:pPr>
        <w:pStyle w:val="ListParagraph"/>
        <w:numPr>
          <w:ilvl w:val="0"/>
          <w:numId w:val="1"/>
        </w:numPr>
      </w:pPr>
      <w:r>
        <w:t>Approval of August 27, 2014 meeting minutes</w:t>
      </w:r>
      <w:r w:rsidR="007D2211">
        <w:t xml:space="preserve"> with discussed changes</w:t>
      </w:r>
      <w:r>
        <w:t>.  Peter May made a motion to approve, seconded by Carolyn Dahlgren.  All in favor.  Minutes approved.</w:t>
      </w:r>
    </w:p>
    <w:p w:rsidR="000C75FF" w:rsidRDefault="000C75FF" w:rsidP="000C75FF">
      <w:pPr>
        <w:pStyle w:val="ListParagraph"/>
        <w:numPr>
          <w:ilvl w:val="0"/>
          <w:numId w:val="1"/>
        </w:numPr>
      </w:pPr>
      <w:r>
        <w:t>Old Business</w:t>
      </w:r>
    </w:p>
    <w:p w:rsidR="000C75FF" w:rsidRDefault="000C75FF" w:rsidP="000C75FF">
      <w:pPr>
        <w:pStyle w:val="ListParagraph"/>
        <w:numPr>
          <w:ilvl w:val="1"/>
          <w:numId w:val="1"/>
        </w:numPr>
      </w:pPr>
      <w:r>
        <w:t>Attorney Follow Up</w:t>
      </w:r>
    </w:p>
    <w:p w:rsidR="000C75FF" w:rsidRDefault="000C75FF" w:rsidP="000C75FF">
      <w:pPr>
        <w:pStyle w:val="ListParagraph"/>
        <w:numPr>
          <w:ilvl w:val="2"/>
          <w:numId w:val="1"/>
        </w:numPr>
      </w:pPr>
      <w:r>
        <w:t xml:space="preserve">Peter May explained that Krystle and Peter met with </w:t>
      </w:r>
      <w:proofErr w:type="spellStart"/>
      <w:r w:rsidR="007D2211">
        <w:t>Olszewski</w:t>
      </w:r>
      <w:proofErr w:type="spellEnd"/>
      <w:r w:rsidR="007D2211">
        <w:t xml:space="preserve">, </w:t>
      </w:r>
      <w:proofErr w:type="spellStart"/>
      <w:r w:rsidR="007D2211">
        <w:t>Massih</w:t>
      </w:r>
      <w:proofErr w:type="spellEnd"/>
      <w:r w:rsidR="007D2211">
        <w:t xml:space="preserve"> &amp; Maurer </w:t>
      </w:r>
      <w:r>
        <w:t>and Kar</w:t>
      </w:r>
      <w:r w:rsidR="007D2211">
        <w:t xml:space="preserve">p, </w:t>
      </w:r>
      <w:proofErr w:type="spellStart"/>
      <w:r w:rsidR="007D2211">
        <w:t>Neu</w:t>
      </w:r>
      <w:proofErr w:type="spellEnd"/>
      <w:r w:rsidR="007D2211">
        <w:t xml:space="preserve">, Hanlon.  </w:t>
      </w:r>
      <w:r>
        <w:t xml:space="preserve">They asked the interview </w:t>
      </w:r>
      <w:r w:rsidR="002B208B">
        <w:t>questions that were</w:t>
      </w:r>
      <w:r>
        <w:t xml:space="preserve"> decided upon during the August 27</w:t>
      </w:r>
      <w:r w:rsidRPr="000C75FF">
        <w:rPr>
          <w:vertAlign w:val="superscript"/>
        </w:rPr>
        <w:t>th</w:t>
      </w:r>
      <w:r>
        <w:t xml:space="preserve"> meeting.  Peter May felt that both sets of attorneys answered the questions the way that the board would like to hear.  </w:t>
      </w:r>
    </w:p>
    <w:p w:rsidR="000C75FF" w:rsidRDefault="000C75FF" w:rsidP="000C75FF">
      <w:pPr>
        <w:pStyle w:val="ListParagraph"/>
        <w:numPr>
          <w:ilvl w:val="2"/>
          <w:numId w:val="1"/>
        </w:numPr>
      </w:pPr>
      <w:r>
        <w:t xml:space="preserve">Jim </w:t>
      </w:r>
      <w:proofErr w:type="spellStart"/>
      <w:r>
        <w:t>Neu</w:t>
      </w:r>
      <w:proofErr w:type="spellEnd"/>
      <w:r>
        <w:t xml:space="preserve"> did mention to Krystle and Peter that there have been recent changes in state law that may affect the HOA’s covenants and bylaws.</w:t>
      </w:r>
    </w:p>
    <w:p w:rsidR="000C75FF" w:rsidRDefault="000C75FF" w:rsidP="000C75FF">
      <w:pPr>
        <w:pStyle w:val="ListParagraph"/>
        <w:numPr>
          <w:ilvl w:val="3"/>
          <w:numId w:val="1"/>
        </w:numPr>
      </w:pPr>
      <w:r>
        <w:t xml:space="preserve">Specifically Jim </w:t>
      </w:r>
      <w:proofErr w:type="spellStart"/>
      <w:r>
        <w:t>Neu</w:t>
      </w:r>
      <w:proofErr w:type="spellEnd"/>
      <w:r>
        <w:t xml:space="preserve"> mentioned CIOA</w:t>
      </w:r>
    </w:p>
    <w:p w:rsidR="000C75FF" w:rsidRDefault="000C75FF" w:rsidP="000C75FF">
      <w:pPr>
        <w:pStyle w:val="ListParagraph"/>
        <w:numPr>
          <w:ilvl w:val="4"/>
          <w:numId w:val="1"/>
        </w:numPr>
      </w:pPr>
      <w:r>
        <w:t xml:space="preserve">Carolyn Dahlgren informed the board that Kings Row Homeowners Association isn’t required to follow COIA because of the age of the HOA.  </w:t>
      </w:r>
    </w:p>
    <w:p w:rsidR="000C75FF" w:rsidRDefault="000C75FF" w:rsidP="000C75FF">
      <w:pPr>
        <w:pStyle w:val="ListParagraph"/>
        <w:numPr>
          <w:ilvl w:val="4"/>
          <w:numId w:val="1"/>
        </w:numPr>
      </w:pPr>
      <w:r>
        <w:t xml:space="preserve">Tom Hazard asked Carolyn </w:t>
      </w:r>
      <w:r w:rsidR="007D2211">
        <w:t>Dahlgren</w:t>
      </w:r>
      <w:r>
        <w:t xml:space="preserve"> if there is a reason the HOA does or doesn’t want to be part of </w:t>
      </w:r>
      <w:proofErr w:type="gramStart"/>
      <w:r>
        <w:t>COIA?</w:t>
      </w:r>
      <w:proofErr w:type="gramEnd"/>
    </w:p>
    <w:p w:rsidR="000C75FF" w:rsidRDefault="000C75FF" w:rsidP="000C75FF">
      <w:pPr>
        <w:pStyle w:val="ListParagraph"/>
        <w:numPr>
          <w:ilvl w:val="2"/>
          <w:numId w:val="1"/>
        </w:numPr>
      </w:pPr>
      <w:r>
        <w:t>Peter May wants the lawyer to determine if the HOA is in compliance with laws.</w:t>
      </w:r>
    </w:p>
    <w:p w:rsidR="000C75FF" w:rsidRDefault="00CE59D0" w:rsidP="000C75FF">
      <w:pPr>
        <w:pStyle w:val="ListParagraph"/>
        <w:numPr>
          <w:ilvl w:val="2"/>
          <w:numId w:val="1"/>
        </w:numPr>
      </w:pPr>
      <w:r>
        <w:t xml:space="preserve">Jim </w:t>
      </w:r>
      <w:proofErr w:type="spellStart"/>
      <w:r>
        <w:t>Nue</w:t>
      </w:r>
      <w:proofErr w:type="spellEnd"/>
      <w:r>
        <w:t xml:space="preserve"> also stated that if the HOA is considering making changes to the</w:t>
      </w:r>
      <w:r w:rsidR="007D2211">
        <w:t xml:space="preserve"> covenants that the HOA present</w:t>
      </w:r>
      <w:r>
        <w:t xml:space="preserve"> the changes to the members before taking the changes to the lawyers to save money.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 xml:space="preserve">Peter May and Krystle Ortell both recommend Karp, </w:t>
      </w:r>
      <w:proofErr w:type="spellStart"/>
      <w:r>
        <w:t>Neu</w:t>
      </w:r>
      <w:proofErr w:type="spellEnd"/>
      <w:r>
        <w:t>, Hanlon as the attorneys to hire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 xml:space="preserve">Carolyn Dahlgren made a motion to hire Karp, </w:t>
      </w:r>
      <w:proofErr w:type="spellStart"/>
      <w:r>
        <w:t>Neu</w:t>
      </w:r>
      <w:proofErr w:type="spellEnd"/>
      <w:r>
        <w:t xml:space="preserve">, </w:t>
      </w:r>
      <w:proofErr w:type="gramStart"/>
      <w:r>
        <w:t>Hanlon</w:t>
      </w:r>
      <w:proofErr w:type="gramEnd"/>
      <w:r>
        <w:t xml:space="preserve">; seconded by Tom Hazard.  All in favor.  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>Peter May will call Melody</w:t>
      </w:r>
      <w:r w:rsidR="007D2211">
        <w:t xml:space="preserve"> </w:t>
      </w:r>
      <w:proofErr w:type="spellStart"/>
      <w:r w:rsidR="007D2211">
        <w:t>Massih</w:t>
      </w:r>
      <w:proofErr w:type="spellEnd"/>
      <w:r>
        <w:t xml:space="preserve"> with </w:t>
      </w:r>
      <w:proofErr w:type="spellStart"/>
      <w:r w:rsidR="007D2211">
        <w:t>Olszewski</w:t>
      </w:r>
      <w:proofErr w:type="spellEnd"/>
      <w:r w:rsidR="007D2211">
        <w:t xml:space="preserve">, </w:t>
      </w:r>
      <w:proofErr w:type="spellStart"/>
      <w:r w:rsidR="007D2211">
        <w:t>Massih</w:t>
      </w:r>
      <w:proofErr w:type="spellEnd"/>
      <w:r w:rsidR="007D2211">
        <w:t xml:space="preserve"> &amp; Maurer to let her know that they have gone with a different attorney.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>Krystle</w:t>
      </w:r>
      <w:r w:rsidR="007D2211">
        <w:t xml:space="preserve"> Ortell will contact Jim </w:t>
      </w:r>
      <w:proofErr w:type="spellStart"/>
      <w:r w:rsidR="007D2211">
        <w:t>Neu</w:t>
      </w:r>
      <w:proofErr w:type="spellEnd"/>
      <w:r w:rsidR="007D2211">
        <w:t xml:space="preserve"> to let him know the HOA’s decision to hire Karp, </w:t>
      </w:r>
      <w:proofErr w:type="spellStart"/>
      <w:r>
        <w:t>Neu</w:t>
      </w:r>
      <w:proofErr w:type="spellEnd"/>
      <w:r>
        <w:t>, Hanlon and drop a binder to them which contains the bylaws</w:t>
      </w:r>
      <w:r w:rsidR="007D2211">
        <w:t>, resolutions</w:t>
      </w:r>
      <w:r>
        <w:t xml:space="preserve"> and covenants.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>Carolyn Dahlgren will draft a letter to the other attorneys letting them know that the HOA has reached a decision.</w:t>
      </w:r>
    </w:p>
    <w:p w:rsidR="00CE59D0" w:rsidRDefault="00CE59D0" w:rsidP="00CE59D0">
      <w:pPr>
        <w:pStyle w:val="ListParagraph"/>
        <w:ind w:left="1440"/>
      </w:pPr>
    </w:p>
    <w:p w:rsidR="00CE59D0" w:rsidRDefault="00CE59D0" w:rsidP="00CE59D0">
      <w:pPr>
        <w:pStyle w:val="ListParagraph"/>
        <w:ind w:left="1440"/>
      </w:pPr>
    </w:p>
    <w:p w:rsidR="00CE59D0" w:rsidRDefault="00CE59D0" w:rsidP="00CE59D0">
      <w:pPr>
        <w:pStyle w:val="ListParagraph"/>
        <w:numPr>
          <w:ilvl w:val="1"/>
          <w:numId w:val="1"/>
        </w:numPr>
      </w:pPr>
      <w:r>
        <w:t>Reserve Study Follow Up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>Tom Hazard and Peter May met with Brian Farley from Reserve Association on Sunday, September 28</w:t>
      </w:r>
      <w:r w:rsidRPr="00CE59D0">
        <w:rPr>
          <w:vertAlign w:val="superscript"/>
        </w:rPr>
        <w:t>th</w:t>
      </w:r>
      <w:r>
        <w:t>.  They showed Brian the pump house and irrigation system.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>Tom Hazard is concerned that Brian needs to know more information about Garfield County potentially asking the HOA to relocate the irrigation lines.  This will be a large factor in the reserve study.</w:t>
      </w:r>
    </w:p>
    <w:p w:rsidR="00CE59D0" w:rsidRDefault="00CE59D0" w:rsidP="00CE59D0">
      <w:pPr>
        <w:pStyle w:val="ListParagraph"/>
        <w:numPr>
          <w:ilvl w:val="2"/>
          <w:numId w:val="1"/>
        </w:numPr>
      </w:pPr>
      <w:r>
        <w:t xml:space="preserve">Carolyn Dahlgren asked if Lee Leavenworth may have information regarding any easement that the HOA may have received when installing the irrigation system.  </w:t>
      </w:r>
    </w:p>
    <w:p w:rsidR="00CE59D0" w:rsidRDefault="00CE59D0" w:rsidP="00CE59D0">
      <w:pPr>
        <w:pStyle w:val="ListParagraph"/>
        <w:numPr>
          <w:ilvl w:val="3"/>
          <w:numId w:val="1"/>
        </w:numPr>
      </w:pPr>
      <w:r>
        <w:t xml:space="preserve">Peter May has spoken to Lee Leavenworth regarding the irrigation system in the past and </w:t>
      </w:r>
      <w:r w:rsidR="003808A7">
        <w:t>L</w:t>
      </w:r>
      <w:r>
        <w:t xml:space="preserve">ee didn’t know of any easement in existence. </w:t>
      </w:r>
    </w:p>
    <w:p w:rsidR="003808A7" w:rsidRDefault="003808A7" w:rsidP="00CE59D0">
      <w:pPr>
        <w:pStyle w:val="ListParagraph"/>
        <w:numPr>
          <w:ilvl w:val="3"/>
          <w:numId w:val="1"/>
        </w:numPr>
      </w:pPr>
      <w:r>
        <w:t xml:space="preserve">David Bell and/or Susan </w:t>
      </w:r>
      <w:proofErr w:type="spellStart"/>
      <w:r>
        <w:t>Cuseo</w:t>
      </w:r>
      <w:proofErr w:type="spellEnd"/>
      <w:r>
        <w:t xml:space="preserve"> may have been on the board at the time of the irrigation installation.  Peter May will contact David Bell and Carolyn Dahlgren will contact Susan </w:t>
      </w:r>
      <w:proofErr w:type="spellStart"/>
      <w:r>
        <w:t>Cuseo</w:t>
      </w:r>
      <w:proofErr w:type="spellEnd"/>
      <w:r>
        <w:t>.</w:t>
      </w:r>
    </w:p>
    <w:p w:rsidR="003808A7" w:rsidRDefault="003808A7" w:rsidP="003808A7">
      <w:pPr>
        <w:pStyle w:val="ListParagraph"/>
        <w:numPr>
          <w:ilvl w:val="2"/>
          <w:numId w:val="1"/>
        </w:numPr>
      </w:pPr>
      <w:r>
        <w:t>Tom Hazard found lots of documents, including the irradiation system blueprints, in the pump house.  He will send the blue prints to Brian Farley and Krystle Ortell.</w:t>
      </w:r>
    </w:p>
    <w:p w:rsidR="003808A7" w:rsidRDefault="003808A7" w:rsidP="003808A7">
      <w:pPr>
        <w:pStyle w:val="ListParagraph"/>
        <w:numPr>
          <w:ilvl w:val="2"/>
          <w:numId w:val="1"/>
        </w:numPr>
      </w:pPr>
      <w:r>
        <w:t xml:space="preserve">Peter May believes that Dick Wells, JD </w:t>
      </w:r>
      <w:proofErr w:type="spellStart"/>
      <w:r>
        <w:t>Sturgill</w:t>
      </w:r>
      <w:proofErr w:type="spellEnd"/>
      <w:r>
        <w:t xml:space="preserve"> and George Gunter did a lot of work on the irrigation system </w:t>
      </w:r>
      <w:bookmarkStart w:id="0" w:name="_GoBack"/>
      <w:bookmarkEnd w:id="0"/>
      <w:r>
        <w:t>and may have been the individuals that mapped out the irrigation system.</w:t>
      </w:r>
    </w:p>
    <w:p w:rsidR="003808A7" w:rsidRDefault="003808A7" w:rsidP="003808A7">
      <w:pPr>
        <w:pStyle w:val="ListParagraph"/>
        <w:numPr>
          <w:ilvl w:val="2"/>
          <w:numId w:val="1"/>
        </w:numPr>
      </w:pPr>
      <w:r>
        <w:t>Tom Hazard states that if the board determines what month and year the irrigation system was installed they may be able to determine if an easement was obtained.</w:t>
      </w:r>
    </w:p>
    <w:p w:rsidR="003808A7" w:rsidRDefault="003808A7" w:rsidP="003808A7">
      <w:pPr>
        <w:pStyle w:val="ListParagraph"/>
        <w:numPr>
          <w:ilvl w:val="2"/>
          <w:numId w:val="1"/>
        </w:numPr>
      </w:pPr>
      <w:r>
        <w:t xml:space="preserve">It will take Brian Farley approximately two months to get the reserve study to the board.  </w:t>
      </w:r>
    </w:p>
    <w:p w:rsidR="003808A7" w:rsidRPr="007D2211" w:rsidRDefault="003808A7" w:rsidP="003808A7">
      <w:pPr>
        <w:pStyle w:val="ListParagraph"/>
        <w:numPr>
          <w:ilvl w:val="2"/>
          <w:numId w:val="1"/>
        </w:numPr>
      </w:pPr>
      <w:r w:rsidRPr="007D2211">
        <w:t xml:space="preserve">Carolyn Dahlgren suggests that at the annual meeting the board asks how homeowners would like to receive the Reserve Study.  </w:t>
      </w:r>
    </w:p>
    <w:p w:rsidR="003808A7" w:rsidRDefault="003808A7" w:rsidP="003808A7">
      <w:pPr>
        <w:pStyle w:val="ListParagraph"/>
        <w:numPr>
          <w:ilvl w:val="1"/>
          <w:numId w:val="1"/>
        </w:numPr>
      </w:pPr>
      <w:r w:rsidRPr="00AA2189">
        <w:t>Web</w:t>
      </w:r>
      <w:r w:rsidR="00AA2189" w:rsidRPr="00AA2189">
        <w:t>site Follow Up</w:t>
      </w:r>
    </w:p>
    <w:p w:rsidR="00AA2189" w:rsidRDefault="00AA2189" w:rsidP="00AA2189">
      <w:pPr>
        <w:pStyle w:val="ListParagraph"/>
        <w:numPr>
          <w:ilvl w:val="2"/>
          <w:numId w:val="1"/>
        </w:numPr>
      </w:pPr>
      <w:r>
        <w:t xml:space="preserve">Krystle Ortell and Tom Hazard have been working on finding somebody to </w:t>
      </w:r>
      <w:proofErr w:type="gramStart"/>
      <w:r>
        <w:t>develop</w:t>
      </w:r>
      <w:proofErr w:type="gramEnd"/>
      <w:r>
        <w:t xml:space="preserve"> the website.</w:t>
      </w:r>
    </w:p>
    <w:p w:rsidR="00AA2189" w:rsidRDefault="00AA2189" w:rsidP="00AA2189">
      <w:pPr>
        <w:pStyle w:val="ListParagraph"/>
        <w:numPr>
          <w:ilvl w:val="2"/>
          <w:numId w:val="1"/>
        </w:numPr>
      </w:pPr>
      <w:r>
        <w:t>Krystle Ortell contacted the developer of the Cerise Ranch website but didn’t hear back from him.</w:t>
      </w:r>
    </w:p>
    <w:p w:rsidR="00AA2189" w:rsidRDefault="00AA2189" w:rsidP="00AA2189">
      <w:pPr>
        <w:pStyle w:val="ListParagraph"/>
        <w:numPr>
          <w:ilvl w:val="2"/>
          <w:numId w:val="1"/>
        </w:numPr>
      </w:pPr>
      <w:r>
        <w:t>Tom Hazard recently hired an individual to build a website for his business but wants to see how the person does on upkeep before recommending them to the HOA.</w:t>
      </w:r>
    </w:p>
    <w:p w:rsidR="00B42977" w:rsidRDefault="00B42977" w:rsidP="00B42977">
      <w:pPr>
        <w:pStyle w:val="ListParagraph"/>
        <w:numPr>
          <w:ilvl w:val="1"/>
          <w:numId w:val="1"/>
        </w:numPr>
      </w:pPr>
      <w:r>
        <w:t>Leavenworth Letter</w:t>
      </w:r>
    </w:p>
    <w:p w:rsidR="008A50FB" w:rsidRDefault="00B42977" w:rsidP="008A50FB">
      <w:pPr>
        <w:pStyle w:val="ListParagraph"/>
        <w:numPr>
          <w:ilvl w:val="2"/>
          <w:numId w:val="1"/>
        </w:numPr>
      </w:pPr>
      <w:r>
        <w:t>Carolyn Dahlgren will finalize the letter to The Leavenworth’s and get it to Peter May for a signature and then send to Lee and Joan for a signature.</w:t>
      </w:r>
    </w:p>
    <w:p w:rsidR="007D2211" w:rsidRDefault="007D2211" w:rsidP="007D2211">
      <w:pPr>
        <w:pStyle w:val="ListParagraph"/>
        <w:ind w:left="1440"/>
      </w:pPr>
    </w:p>
    <w:p w:rsidR="007D2211" w:rsidRDefault="007D2211" w:rsidP="007D2211">
      <w:pPr>
        <w:pStyle w:val="ListParagraph"/>
        <w:ind w:left="1440"/>
      </w:pPr>
    </w:p>
    <w:p w:rsidR="00B42977" w:rsidRDefault="00B42977" w:rsidP="00B42977">
      <w:pPr>
        <w:pStyle w:val="ListParagraph"/>
        <w:numPr>
          <w:ilvl w:val="1"/>
          <w:numId w:val="1"/>
        </w:numPr>
      </w:pPr>
      <w:r>
        <w:lastRenderedPageBreak/>
        <w:t>Payment Plan Resolution</w:t>
      </w:r>
    </w:p>
    <w:p w:rsidR="008A50FB" w:rsidRDefault="00B42977" w:rsidP="007D2211">
      <w:pPr>
        <w:pStyle w:val="ListParagraph"/>
        <w:numPr>
          <w:ilvl w:val="2"/>
          <w:numId w:val="1"/>
        </w:numPr>
      </w:pPr>
      <w:r>
        <w:t>Carolyn Dahlgren drafted a new version.  This needs to be tabled until an attorney can advise.</w:t>
      </w:r>
    </w:p>
    <w:p w:rsidR="00B42977" w:rsidRDefault="00B42977" w:rsidP="00B42977">
      <w:pPr>
        <w:pStyle w:val="ListParagraph"/>
        <w:numPr>
          <w:ilvl w:val="1"/>
          <w:numId w:val="1"/>
        </w:numPr>
      </w:pPr>
      <w:proofErr w:type="spellStart"/>
      <w:r>
        <w:t>Misunas</w:t>
      </w:r>
      <w:proofErr w:type="spellEnd"/>
    </w:p>
    <w:p w:rsidR="00B42977" w:rsidRDefault="00B42977" w:rsidP="00B42977">
      <w:pPr>
        <w:pStyle w:val="ListParagraph"/>
        <w:numPr>
          <w:ilvl w:val="2"/>
          <w:numId w:val="1"/>
        </w:numPr>
      </w:pPr>
      <w:r>
        <w:t xml:space="preserve">Krystle Ortell informed the board that the </w:t>
      </w:r>
      <w:proofErr w:type="spellStart"/>
      <w:r>
        <w:t>Misunas</w:t>
      </w:r>
      <w:proofErr w:type="spellEnd"/>
      <w:r>
        <w:t>’ have not been making monthly payments.</w:t>
      </w:r>
    </w:p>
    <w:p w:rsidR="00B42977" w:rsidRDefault="00B42977" w:rsidP="00B42977">
      <w:pPr>
        <w:pStyle w:val="ListParagraph"/>
        <w:numPr>
          <w:ilvl w:val="2"/>
          <w:numId w:val="1"/>
        </w:numPr>
      </w:pPr>
      <w:r>
        <w:t xml:space="preserve">Carolyn Dahlgren motioned to file a lien on the </w:t>
      </w:r>
      <w:proofErr w:type="spellStart"/>
      <w:r>
        <w:t>Misuans</w:t>
      </w:r>
      <w:proofErr w:type="spellEnd"/>
      <w:r>
        <w:t>’.  Peter May second.  All in favor.</w:t>
      </w:r>
    </w:p>
    <w:p w:rsidR="00B42977" w:rsidRDefault="00B42977" w:rsidP="00B42977">
      <w:pPr>
        <w:pStyle w:val="ListParagraph"/>
        <w:numPr>
          <w:ilvl w:val="2"/>
          <w:numId w:val="1"/>
        </w:numPr>
      </w:pPr>
      <w:r>
        <w:t>Krystle Ortell will complete Lien form and get to Peter May for a signature.  Krystle Ortell will record the lien with the county.</w:t>
      </w:r>
    </w:p>
    <w:p w:rsidR="00AA2189" w:rsidRDefault="00AA2189" w:rsidP="00AA2189">
      <w:pPr>
        <w:pStyle w:val="ListParagraph"/>
        <w:numPr>
          <w:ilvl w:val="0"/>
          <w:numId w:val="1"/>
        </w:numPr>
      </w:pPr>
      <w:r>
        <w:t>Preparation for Annual Meeting and Social Event</w:t>
      </w:r>
    </w:p>
    <w:p w:rsidR="00B42977" w:rsidRDefault="00B42977" w:rsidP="00B42977">
      <w:pPr>
        <w:pStyle w:val="ListParagraph"/>
        <w:numPr>
          <w:ilvl w:val="1"/>
          <w:numId w:val="1"/>
        </w:numPr>
      </w:pPr>
      <w:r>
        <w:t>Carolyn Dahlgren will purchase the wine and give her receipt to Krystle Ortell for reimbursement from the HOA.</w:t>
      </w:r>
    </w:p>
    <w:p w:rsidR="00B42977" w:rsidRDefault="00B42977" w:rsidP="00B42977">
      <w:pPr>
        <w:pStyle w:val="ListParagraph"/>
        <w:numPr>
          <w:ilvl w:val="1"/>
          <w:numId w:val="1"/>
        </w:numPr>
      </w:pPr>
      <w:r>
        <w:t>Tom Hazard will purchase the beer and give his receipt to Krystle Ortell for reimbursement from the HOA.</w:t>
      </w:r>
    </w:p>
    <w:p w:rsidR="00AA2189" w:rsidRDefault="00AA2189" w:rsidP="00AA2189">
      <w:pPr>
        <w:pStyle w:val="ListParagraph"/>
        <w:numPr>
          <w:ilvl w:val="0"/>
          <w:numId w:val="1"/>
        </w:numPr>
      </w:pPr>
      <w:r>
        <w:t>President’s Report</w:t>
      </w:r>
    </w:p>
    <w:p w:rsidR="00AA2189" w:rsidRDefault="00AA2189" w:rsidP="00AA2189">
      <w:pPr>
        <w:pStyle w:val="ListParagraph"/>
        <w:numPr>
          <w:ilvl w:val="1"/>
          <w:numId w:val="1"/>
        </w:numPr>
      </w:pPr>
      <w:r>
        <w:t>Possible changes to the Bylaws and Covenants</w:t>
      </w:r>
    </w:p>
    <w:p w:rsidR="002D7E8D" w:rsidRDefault="002D7E8D" w:rsidP="002D7E8D">
      <w:pPr>
        <w:pStyle w:val="ListParagraph"/>
        <w:numPr>
          <w:ilvl w:val="2"/>
          <w:numId w:val="1"/>
        </w:numPr>
      </w:pPr>
      <w:r>
        <w:t>Tom Hazard believes there is a weakness in having the covenants keep pace with the lifestyle of the HOA and the law.  The HOA is constantly evolving and the covenants need to evolve with it.</w:t>
      </w:r>
    </w:p>
    <w:p w:rsidR="002D7E8D" w:rsidRDefault="002D7E8D" w:rsidP="002D7E8D">
      <w:pPr>
        <w:pStyle w:val="ListParagraph"/>
        <w:numPr>
          <w:ilvl w:val="2"/>
          <w:numId w:val="1"/>
        </w:numPr>
      </w:pPr>
      <w:r>
        <w:t xml:space="preserve">Peter May states that the HOA needs realistic covenants that can be implemented and followed. </w:t>
      </w:r>
    </w:p>
    <w:p w:rsidR="002D7E8D" w:rsidRDefault="002D7E8D" w:rsidP="002D7E8D">
      <w:pPr>
        <w:pStyle w:val="ListParagraph"/>
        <w:numPr>
          <w:ilvl w:val="2"/>
          <w:numId w:val="1"/>
        </w:numPr>
      </w:pPr>
      <w:r>
        <w:t>Carolyn Dahlgren wonders how to change the covenants?  How can the board determine how the entire community feels?</w:t>
      </w:r>
    </w:p>
    <w:p w:rsidR="003808A7" w:rsidRDefault="002D7E8D" w:rsidP="003808A7">
      <w:pPr>
        <w:pStyle w:val="ListParagraph"/>
        <w:numPr>
          <w:ilvl w:val="2"/>
          <w:numId w:val="1"/>
        </w:numPr>
      </w:pPr>
      <w:r>
        <w:t xml:space="preserve">Peter May </w:t>
      </w:r>
      <w:r w:rsidR="001C66DA">
        <w:t>read a list of covenant amendment/addition topics created in 2009 by prior President, Dick Wells.</w:t>
      </w:r>
    </w:p>
    <w:p w:rsidR="00F46279" w:rsidRDefault="00F46279" w:rsidP="00F46279">
      <w:pPr>
        <w:pStyle w:val="ListParagraph"/>
        <w:numPr>
          <w:ilvl w:val="2"/>
          <w:numId w:val="1"/>
        </w:numPr>
      </w:pPr>
      <w:r>
        <w:t>Carolyn Dahlgren noted that the view plan regulation is very soft – should the board make this regulation stricter?</w:t>
      </w:r>
    </w:p>
    <w:p w:rsidR="00F46279" w:rsidRDefault="00F46279" w:rsidP="00F46279">
      <w:pPr>
        <w:pStyle w:val="ListParagraph"/>
        <w:numPr>
          <w:ilvl w:val="2"/>
          <w:numId w:val="1"/>
        </w:numPr>
      </w:pPr>
      <w:r>
        <w:t>Carolyn Dahlgren believes another covenant that needs to be revised is “Variances.”</w:t>
      </w:r>
    </w:p>
    <w:p w:rsidR="00F46279" w:rsidRDefault="001C66DA" w:rsidP="00F46279">
      <w:pPr>
        <w:pStyle w:val="ListParagraph"/>
        <w:numPr>
          <w:ilvl w:val="3"/>
          <w:numId w:val="1"/>
        </w:numPr>
      </w:pPr>
      <w:r>
        <w:t xml:space="preserve">Property owner, </w:t>
      </w:r>
      <w:r w:rsidR="00F46279">
        <w:t xml:space="preserve">Kathy </w:t>
      </w:r>
      <w:proofErr w:type="spellStart"/>
      <w:r w:rsidR="00F46279">
        <w:t>Sydoryk</w:t>
      </w:r>
      <w:proofErr w:type="spellEnd"/>
      <w:r>
        <w:t>, brought to the BOD’s attention her neighbors’ request to her to have horses on lot 9. The Board briefly discussed the Covenant sections regarding 3 acres for horses and the variance process.  The BOD noted that no request for variance from the acreage requirement has been received by the BOD or Architectural Committee</w:t>
      </w:r>
      <w:r w:rsidR="00F46279">
        <w:t>.</w:t>
      </w:r>
    </w:p>
    <w:p w:rsidR="00F46279" w:rsidRDefault="00F46279" w:rsidP="00F46279">
      <w:pPr>
        <w:pStyle w:val="ListParagraph"/>
        <w:numPr>
          <w:ilvl w:val="3"/>
          <w:numId w:val="1"/>
        </w:numPr>
      </w:pPr>
      <w:r>
        <w:t xml:space="preserve">The board has asked that Kathy </w:t>
      </w:r>
      <w:proofErr w:type="spellStart"/>
      <w:r>
        <w:t>Sydoryk</w:t>
      </w:r>
      <w:proofErr w:type="spellEnd"/>
      <w:r>
        <w:t xml:space="preserve"> determine </w:t>
      </w:r>
      <w:r w:rsidR="00B61EF9">
        <w:t>which homeowners have horses.</w:t>
      </w:r>
    </w:p>
    <w:p w:rsidR="00B61EF9" w:rsidRDefault="00B61EF9" w:rsidP="00B61EF9">
      <w:pPr>
        <w:pStyle w:val="ListParagraph"/>
        <w:numPr>
          <w:ilvl w:val="4"/>
          <w:numId w:val="1"/>
        </w:numPr>
      </w:pPr>
      <w:r>
        <w:t>The resolution states that 3+ acres are needed</w:t>
      </w:r>
      <w:r w:rsidR="007D2211">
        <w:t xml:space="preserve"> for horses to be permitted.</w:t>
      </w:r>
    </w:p>
    <w:p w:rsidR="00B61EF9" w:rsidRDefault="007D2211" w:rsidP="00B61EF9">
      <w:pPr>
        <w:pStyle w:val="ListParagraph"/>
        <w:numPr>
          <w:ilvl w:val="3"/>
          <w:numId w:val="1"/>
        </w:numPr>
      </w:pPr>
      <w:r>
        <w:t>Tom Hazard wonders if there are</w:t>
      </w:r>
      <w:r w:rsidR="00B61EF9">
        <w:t xml:space="preserve"> any other variances</w:t>
      </w:r>
    </w:p>
    <w:p w:rsidR="00B61EF9" w:rsidRDefault="00B61EF9" w:rsidP="00B61EF9">
      <w:pPr>
        <w:pStyle w:val="ListParagraph"/>
        <w:numPr>
          <w:ilvl w:val="4"/>
          <w:numId w:val="1"/>
        </w:numPr>
      </w:pPr>
      <w:r>
        <w:lastRenderedPageBreak/>
        <w:t>Peter May will contact Dick Wells to see if he knows of any additional variances in existence.</w:t>
      </w:r>
    </w:p>
    <w:p w:rsidR="00B61EF9" w:rsidRDefault="00B61EF9" w:rsidP="00B61EF9">
      <w:pPr>
        <w:pStyle w:val="ListParagraph"/>
        <w:numPr>
          <w:ilvl w:val="3"/>
          <w:numId w:val="1"/>
        </w:numPr>
      </w:pPr>
      <w:r>
        <w:t xml:space="preserve">Carol </w:t>
      </w:r>
      <w:proofErr w:type="spellStart"/>
      <w:r w:rsidR="007D2211" w:rsidRPr="000C75FF">
        <w:t>Nieuwenhuizen</w:t>
      </w:r>
      <w:proofErr w:type="spellEnd"/>
      <w:r w:rsidR="007D2211">
        <w:t xml:space="preserve"> has</w:t>
      </w:r>
      <w:r>
        <w:t xml:space="preserve"> been told from realtors that property values would increase if the resolution allowed for more horses.  People are looking for affordable housing that allows horses.</w:t>
      </w:r>
    </w:p>
    <w:p w:rsidR="00B61EF9" w:rsidRDefault="009926F9" w:rsidP="00B61EF9">
      <w:pPr>
        <w:pStyle w:val="ListParagraph"/>
        <w:numPr>
          <w:ilvl w:val="2"/>
          <w:numId w:val="1"/>
        </w:numPr>
      </w:pPr>
      <w:r>
        <w:t xml:space="preserve">The board </w:t>
      </w:r>
      <w:r w:rsidR="00B61EF9">
        <w:t>agrees that another covenant that needs to be revised is the landscaping covenant.</w:t>
      </w:r>
    </w:p>
    <w:p w:rsidR="00B61EF9" w:rsidRDefault="00B61EF9" w:rsidP="00B61EF9">
      <w:pPr>
        <w:pStyle w:val="ListParagraph"/>
        <w:numPr>
          <w:ilvl w:val="2"/>
          <w:numId w:val="1"/>
        </w:numPr>
      </w:pPr>
      <w:r>
        <w:t xml:space="preserve">The board also agrees that a covenant needs to be added regarding noxious weeds.  </w:t>
      </w:r>
    </w:p>
    <w:p w:rsidR="00F46279" w:rsidRDefault="00B61EF9" w:rsidP="00B61EF9">
      <w:pPr>
        <w:pStyle w:val="ListParagraph"/>
        <w:numPr>
          <w:ilvl w:val="2"/>
          <w:numId w:val="1"/>
        </w:numPr>
      </w:pPr>
      <w:r>
        <w:t>Tom Hazard suggests that the board forms a questionnaire to be distributed to homeowners to see what covenants the homeowners would like to see revised.</w:t>
      </w:r>
    </w:p>
    <w:p w:rsidR="00B61EF9" w:rsidRDefault="00B61EF9" w:rsidP="00B61EF9">
      <w:pPr>
        <w:pStyle w:val="ListParagraph"/>
        <w:numPr>
          <w:ilvl w:val="3"/>
          <w:numId w:val="1"/>
        </w:numPr>
      </w:pPr>
      <w:r>
        <w:t>Tom Hazard suggested that the attorneys review the covenants and make recommendations on revisions based on inconsistencies with laws.</w:t>
      </w:r>
    </w:p>
    <w:p w:rsidR="00B61EF9" w:rsidRDefault="00B61EF9" w:rsidP="00B61EF9">
      <w:pPr>
        <w:pStyle w:val="ListParagraph"/>
        <w:numPr>
          <w:ilvl w:val="4"/>
          <w:numId w:val="1"/>
        </w:numPr>
      </w:pPr>
      <w:r>
        <w:t>Peter May made a motion to have the attorneys review the covenants and see if he covenants comply with state law, Carolyn Dahlgren seconded.  All were in favor.</w:t>
      </w:r>
    </w:p>
    <w:p w:rsidR="00B61EF9" w:rsidRDefault="00B61EF9" w:rsidP="00B61EF9">
      <w:pPr>
        <w:pStyle w:val="ListParagraph"/>
        <w:numPr>
          <w:ilvl w:val="3"/>
          <w:numId w:val="1"/>
        </w:numPr>
      </w:pPr>
      <w:r>
        <w:t>Tom Hazard would also like to have another work session to review the covenants one by one to determine which covenants need revisions.</w:t>
      </w:r>
    </w:p>
    <w:p w:rsidR="00B42977" w:rsidRDefault="00B42977" w:rsidP="00B42977">
      <w:pPr>
        <w:pStyle w:val="ListParagraph"/>
        <w:numPr>
          <w:ilvl w:val="4"/>
          <w:numId w:val="1"/>
        </w:numPr>
      </w:pPr>
      <w:r>
        <w:t>The following were determined to need review: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Variances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Noxious Weeds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Trailers, Boats &amp; Vehicles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Paint Color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Horses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Fences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Payment Plan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Landscaping</w:t>
      </w:r>
    </w:p>
    <w:p w:rsidR="00B42977" w:rsidRDefault="00B42977" w:rsidP="00B42977">
      <w:pPr>
        <w:pStyle w:val="ListParagraph"/>
        <w:numPr>
          <w:ilvl w:val="5"/>
          <w:numId w:val="1"/>
        </w:numPr>
      </w:pPr>
      <w:r>
        <w:t>Principle Views for Each Site</w:t>
      </w:r>
    </w:p>
    <w:p w:rsidR="00B42977" w:rsidRDefault="00B42977" w:rsidP="00B42977">
      <w:pPr>
        <w:pStyle w:val="ListParagraph"/>
        <w:numPr>
          <w:ilvl w:val="4"/>
          <w:numId w:val="1"/>
        </w:numPr>
      </w:pPr>
      <w:r>
        <w:t>The work session will be held at Carolyn Dahlgren’s Residence – 0034 Kings Row Avenue on October 15</w:t>
      </w:r>
      <w:r w:rsidRPr="00B42977">
        <w:rPr>
          <w:vertAlign w:val="superscript"/>
        </w:rPr>
        <w:t>th</w:t>
      </w:r>
      <w:r>
        <w:t xml:space="preserve"> at 7:00pm.  The board members will be the only individuals in attendance.</w:t>
      </w:r>
    </w:p>
    <w:p w:rsidR="008A50FB" w:rsidRDefault="008A50FB" w:rsidP="008A50FB">
      <w:pPr>
        <w:pStyle w:val="ListParagraph"/>
        <w:numPr>
          <w:ilvl w:val="0"/>
          <w:numId w:val="1"/>
        </w:numPr>
      </w:pPr>
      <w:r>
        <w:t>New Business</w:t>
      </w:r>
    </w:p>
    <w:p w:rsidR="008A50FB" w:rsidRDefault="008A50FB" w:rsidP="008A50FB">
      <w:pPr>
        <w:pStyle w:val="ListParagraph"/>
        <w:numPr>
          <w:ilvl w:val="1"/>
          <w:numId w:val="1"/>
        </w:numPr>
      </w:pPr>
      <w:r>
        <w:t>Kevin from Electrical Controls is coming this week (September 29-October 3) to look at the counters – this is considered routine maintenance of the irrigation system.</w:t>
      </w:r>
    </w:p>
    <w:p w:rsidR="008A50FB" w:rsidRDefault="008A50FB" w:rsidP="008A50FB">
      <w:pPr>
        <w:pStyle w:val="ListParagraph"/>
        <w:numPr>
          <w:ilvl w:val="1"/>
          <w:numId w:val="1"/>
        </w:numPr>
      </w:pPr>
      <w:r>
        <w:t>Past Due Homeowners</w:t>
      </w:r>
    </w:p>
    <w:p w:rsidR="008A50FB" w:rsidRDefault="008A50FB" w:rsidP="008A50FB">
      <w:pPr>
        <w:pStyle w:val="ListParagraph"/>
        <w:numPr>
          <w:ilvl w:val="2"/>
          <w:numId w:val="1"/>
        </w:numPr>
      </w:pPr>
      <w:proofErr w:type="spellStart"/>
      <w:r>
        <w:t>Kuen</w:t>
      </w:r>
      <w:proofErr w:type="spellEnd"/>
      <w:r>
        <w:t xml:space="preserve"> – Krystle Ortell will send a notice of non- payment</w:t>
      </w:r>
    </w:p>
    <w:p w:rsidR="008A50FB" w:rsidRDefault="008A50FB" w:rsidP="008A50FB">
      <w:pPr>
        <w:pStyle w:val="ListParagraph"/>
        <w:numPr>
          <w:ilvl w:val="2"/>
          <w:numId w:val="1"/>
        </w:numPr>
      </w:pPr>
      <w:r>
        <w:t>Peter May – will contact Gunter’s for payment</w:t>
      </w:r>
    </w:p>
    <w:p w:rsidR="008A50FB" w:rsidRDefault="008A50FB" w:rsidP="008A50FB">
      <w:pPr>
        <w:pStyle w:val="ListParagraph"/>
        <w:numPr>
          <w:ilvl w:val="0"/>
          <w:numId w:val="1"/>
        </w:numPr>
      </w:pPr>
      <w:r>
        <w:t>The next meeting will be held on Saturday, November 1</w:t>
      </w:r>
      <w:r w:rsidRPr="008A50FB">
        <w:rPr>
          <w:vertAlign w:val="superscript"/>
        </w:rPr>
        <w:t>st</w:t>
      </w:r>
      <w:r>
        <w:t xml:space="preserve"> at 6:00pm at The Missouri Heights Schoolhouse.</w:t>
      </w:r>
    </w:p>
    <w:p w:rsidR="003808A7" w:rsidRDefault="008A50FB" w:rsidP="003808A7">
      <w:pPr>
        <w:pStyle w:val="ListParagraph"/>
        <w:numPr>
          <w:ilvl w:val="0"/>
          <w:numId w:val="1"/>
        </w:numPr>
      </w:pPr>
      <w:r>
        <w:t>There be</w:t>
      </w:r>
      <w:r w:rsidR="009926F9">
        <w:t>ing</w:t>
      </w:r>
      <w:r>
        <w:t xml:space="preserve"> no further matters to come before the HOA, the meeting adjourned at 8:53pm.</w:t>
      </w:r>
    </w:p>
    <w:sectPr w:rsidR="003808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DF" w:rsidRDefault="004006DF" w:rsidP="00CE59D0">
      <w:pPr>
        <w:spacing w:after="0" w:line="240" w:lineRule="auto"/>
      </w:pPr>
      <w:r>
        <w:separator/>
      </w:r>
    </w:p>
  </w:endnote>
  <w:endnote w:type="continuationSeparator" w:id="0">
    <w:p w:rsidR="004006DF" w:rsidRDefault="004006DF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0FB" w:rsidRDefault="008A5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0FB" w:rsidRDefault="008A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DF" w:rsidRDefault="004006DF" w:rsidP="00CE59D0">
      <w:pPr>
        <w:spacing w:after="0" w:line="240" w:lineRule="auto"/>
      </w:pPr>
      <w:r>
        <w:separator/>
      </w:r>
    </w:p>
  </w:footnote>
  <w:footnote w:type="continuationSeparator" w:id="0">
    <w:p w:rsidR="004006DF" w:rsidRDefault="004006DF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C75FF"/>
    <w:rsid w:val="001031FC"/>
    <w:rsid w:val="001C66DA"/>
    <w:rsid w:val="002B208B"/>
    <w:rsid w:val="002D7E8D"/>
    <w:rsid w:val="003808A7"/>
    <w:rsid w:val="003B14FA"/>
    <w:rsid w:val="004006DF"/>
    <w:rsid w:val="007D2211"/>
    <w:rsid w:val="008A50FB"/>
    <w:rsid w:val="009926F9"/>
    <w:rsid w:val="00AA2189"/>
    <w:rsid w:val="00B42977"/>
    <w:rsid w:val="00B61EF9"/>
    <w:rsid w:val="00BB7F10"/>
    <w:rsid w:val="00CE59D0"/>
    <w:rsid w:val="00EC586F"/>
    <w:rsid w:val="00F46279"/>
    <w:rsid w:val="00F5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Wado &amp; Krys</cp:lastModifiedBy>
  <cp:revision>4</cp:revision>
  <cp:lastPrinted>2014-12-03T21:15:00Z</cp:lastPrinted>
  <dcterms:created xsi:type="dcterms:W3CDTF">2014-10-27T19:57:00Z</dcterms:created>
  <dcterms:modified xsi:type="dcterms:W3CDTF">2014-12-14T18:04:00Z</dcterms:modified>
</cp:coreProperties>
</file>